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B9502" w14:textId="73A9F26D" w:rsidR="003B0A73" w:rsidRDefault="001B3AAC">
      <w:pPr>
        <w:pStyle w:val="Title"/>
        <w:rPr>
          <w:i/>
          <w:iCs/>
          <w:sz w:val="32"/>
        </w:rPr>
      </w:pPr>
      <w:bookmarkStart w:id="0" w:name="_GoBack"/>
      <w:bookmarkEnd w:id="0"/>
      <w:r>
        <w:rPr>
          <w:i/>
          <w:iCs/>
          <w:noProof/>
          <w:sz w:val="32"/>
        </w:rPr>
        <mc:AlternateContent>
          <mc:Choice Requires="wps">
            <w:drawing>
              <wp:anchor distT="0" distB="0" distL="114300" distR="114300" simplePos="0" relativeHeight="251657216" behindDoc="0" locked="0" layoutInCell="1" allowOverlap="1" wp14:anchorId="111EFE48" wp14:editId="056E4DC3">
                <wp:simplePos x="0" y="0"/>
                <wp:positionH relativeFrom="column">
                  <wp:posOffset>5486400</wp:posOffset>
                </wp:positionH>
                <wp:positionV relativeFrom="paragraph">
                  <wp:posOffset>-114300</wp:posOffset>
                </wp:positionV>
                <wp:extent cx="1028065" cy="1383665"/>
                <wp:effectExtent l="13335" t="9525" r="635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383665"/>
                        </a:xfrm>
                        <a:prstGeom prst="rect">
                          <a:avLst/>
                        </a:prstGeom>
                        <a:solidFill>
                          <a:srgbClr val="FFFFFF"/>
                        </a:solidFill>
                        <a:ln w="9525">
                          <a:solidFill>
                            <a:srgbClr val="FFFFFF"/>
                          </a:solidFill>
                          <a:miter lim="800000"/>
                          <a:headEnd/>
                          <a:tailEnd/>
                        </a:ln>
                      </wps:spPr>
                      <wps:txbx>
                        <w:txbxContent>
                          <w:p w14:paraId="2B14A6FB" w14:textId="78472BBD" w:rsidR="003B0A73" w:rsidRDefault="001B3AAC">
                            <w:r>
                              <w:rPr>
                                <w:noProof/>
                              </w:rPr>
                              <w:drawing>
                                <wp:inline distT="0" distB="0" distL="0" distR="0" wp14:anchorId="5A9AA9D9" wp14:editId="57C9EAF2">
                                  <wp:extent cx="838200" cy="1209675"/>
                                  <wp:effectExtent l="0" t="0" r="0" b="0"/>
                                  <wp:docPr id="1" name="Picture 1" descr="nubi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bian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209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EFE48" id="_x0000_t202" coordsize="21600,21600" o:spt="202" path="m,l,21600r21600,l21600,xe">
                <v:stroke joinstyle="miter"/>
                <v:path gradientshapeok="t" o:connecttype="rect"/>
              </v:shapetype>
              <v:shape id="Text Box 3" o:spid="_x0000_s1026" type="#_x0000_t202" style="position:absolute;left:0;text-align:left;margin-left:6in;margin-top:-9pt;width:80.95pt;height:10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iTxJAIAAFEEAAAOAAAAZHJzL2Uyb0RvYy54bWysVNtu2zAMfR+wfxD0vti5LjXiFF26DAO6&#10;C9DuA2RZtoVJoiYpsbuvLyWnaba9FfODQIrUIXlIenM9aEWOwnkJpqTTSU6JMBxqadqS/njYv1tT&#10;4gMzNVNgREkfhafX27dvNr0txAw6ULVwBEGML3pb0i4EW2SZ553QzE/ACoPGBpxmAVXXZrVjPaJr&#10;lc3yfJX14GrrgAvv8fZ2NNJtwm8awcO3pvEiEFVSzC2k06Wzime23bCidcx2kp/SYK/IQjNpMOgZ&#10;6pYFRg5O/gOlJXfgoQkTDjqDppFcpBqwmmn+VzX3HbMi1YLkeHumyf8/WP71+N0RWZd0RYlhGlv0&#10;IIZAPsBA5pGd3voCne4tuoUBr7HLqVJv74D/9MTArmOmFTfOQd8JVmN20/gyu3g64vgIUvVfoMYw&#10;7BAgAQ2N05E6JIMgOnbp8dyZmAqPIfPZOl8tKeFom87X8xUqMQYrnp9b58MnAZpEoaQOW5/g2fHO&#10;h9H12SVG86BkvZdKJcW11U45cmQ4Jvv0ndD/cFOG9CW9Ws6WIwOvgNAy4LwrqUu6zuMX47Ai8vbR&#10;1EkOTKpRxuqUOREZuRtZDEM1oGNkt4L6ESl1MM417iEKHbjflPQ40yX1vw7MCUrUZ4NtuZouFnEJ&#10;krJYvp+h4i4t1aWFGY5QJQ2UjOIujItzsE62HUYaB8HADbaykYnkl6xOeePcpjaddiwuxqWevF7+&#10;BNsnAAAA//8DAFBLAwQUAAYACAAAACEAtP3YVeAAAAAMAQAADwAAAGRycy9kb3ducmV2LnhtbEyP&#10;wW7CMBBE75X6D9Yi9VKBQ9SiJI2DEGrVM7SX3ky8JBHxOokNCf36Lqdym9GOZt/k68m24oKDbxwp&#10;WC4iEEilMw1VCr6/PuYJCB80Gd06QgVX9LAuHh9ynRk30g4v+1AJLiGfaQV1CF0mpS9rtNovXIfE&#10;t6MbrA5sh0qaQY9cblsZR9FKWt0Qf6h1h9say9P+bBW48f1qHfZR/Pzzaz+3m353jHulnmbT5g1E&#10;wCn8h+GGz+hQMNPBncl40SpIVi+8JSiYLxMWt0QUv6YgDqzSNAVZ5PJ+RPEHAAD//wMAUEsBAi0A&#10;FAAGAAgAAAAhALaDOJL+AAAA4QEAABMAAAAAAAAAAAAAAAAAAAAAAFtDb250ZW50X1R5cGVzXS54&#10;bWxQSwECLQAUAAYACAAAACEAOP0h/9YAAACUAQAACwAAAAAAAAAAAAAAAAAvAQAAX3JlbHMvLnJl&#10;bHNQSwECLQAUAAYACAAAACEAc1ok8SQCAABRBAAADgAAAAAAAAAAAAAAAAAuAgAAZHJzL2Uyb0Rv&#10;Yy54bWxQSwECLQAUAAYACAAAACEAtP3YVeAAAAAMAQAADwAAAAAAAAAAAAAAAAB+BAAAZHJzL2Rv&#10;d25yZXYueG1sUEsFBgAAAAAEAAQA8wAAAIsFAAAAAA==&#10;" strokecolor="white">
                <v:textbox>
                  <w:txbxContent>
                    <w:p w14:paraId="2B14A6FB" w14:textId="78472BBD" w:rsidR="003B0A73" w:rsidRDefault="001B3AAC">
                      <w:r>
                        <w:rPr>
                          <w:noProof/>
                        </w:rPr>
                        <w:drawing>
                          <wp:inline distT="0" distB="0" distL="0" distR="0" wp14:anchorId="5A9AA9D9" wp14:editId="57C9EAF2">
                            <wp:extent cx="838200" cy="1209675"/>
                            <wp:effectExtent l="0" t="0" r="0" b="0"/>
                            <wp:docPr id="1" name="Picture 1" descr="nubi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bian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209675"/>
                                    </a:xfrm>
                                    <a:prstGeom prst="rect">
                                      <a:avLst/>
                                    </a:prstGeom>
                                    <a:noFill/>
                                    <a:ln>
                                      <a:noFill/>
                                    </a:ln>
                                  </pic:spPr>
                                </pic:pic>
                              </a:graphicData>
                            </a:graphic>
                          </wp:inline>
                        </w:drawing>
                      </w:r>
                    </w:p>
                  </w:txbxContent>
                </v:textbox>
              </v:shape>
            </w:pict>
          </mc:Fallback>
        </mc:AlternateContent>
      </w:r>
      <w:r>
        <w:rPr>
          <w:i/>
          <w:iCs/>
          <w:noProof/>
          <w:sz w:val="32"/>
        </w:rPr>
        <mc:AlternateContent>
          <mc:Choice Requires="wps">
            <w:drawing>
              <wp:anchor distT="0" distB="0" distL="114300" distR="114300" simplePos="0" relativeHeight="251656192" behindDoc="0" locked="0" layoutInCell="1" allowOverlap="1" wp14:anchorId="6D0DCCFF" wp14:editId="2835D749">
                <wp:simplePos x="0" y="0"/>
                <wp:positionH relativeFrom="column">
                  <wp:posOffset>228600</wp:posOffset>
                </wp:positionH>
                <wp:positionV relativeFrom="paragraph">
                  <wp:posOffset>-114300</wp:posOffset>
                </wp:positionV>
                <wp:extent cx="1144905" cy="1421765"/>
                <wp:effectExtent l="13335" t="9525" r="13335"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421765"/>
                        </a:xfrm>
                        <a:prstGeom prst="rect">
                          <a:avLst/>
                        </a:prstGeom>
                        <a:solidFill>
                          <a:srgbClr val="FFFFFF"/>
                        </a:solidFill>
                        <a:ln w="9525">
                          <a:solidFill>
                            <a:srgbClr val="FFFFFF"/>
                          </a:solidFill>
                          <a:miter lim="800000"/>
                          <a:headEnd/>
                          <a:tailEnd/>
                        </a:ln>
                      </wps:spPr>
                      <wps:txbx>
                        <w:txbxContent>
                          <w:p w14:paraId="661C057D" w14:textId="20DE9345" w:rsidR="003B0A73" w:rsidRDefault="001B3AAC">
                            <w:r>
                              <w:rPr>
                                <w:noProof/>
                              </w:rPr>
                              <w:drawing>
                                <wp:inline distT="0" distB="0" distL="0" distR="0" wp14:anchorId="7A72C0E5" wp14:editId="5500F5B2">
                                  <wp:extent cx="952500" cy="1323975"/>
                                  <wp:effectExtent l="0" t="0" r="0" b="0"/>
                                  <wp:docPr id="2" name="Picture 2" descr="swi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ss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3239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CFF" id="Text Box 2" o:spid="_x0000_s1027" type="#_x0000_t202" style="position:absolute;left:0;text-align:left;margin-left:18pt;margin-top:-9pt;width:90.15pt;height:11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xJJwIAAFgEAAAOAAAAZHJzL2Uyb0RvYy54bWysVNtu2zAMfR+wfxD0vviCpG2MOEWXLsOA&#10;7gK0+wBZlmNhkqhJSuzs60fJaZptb8X8IJAidUgekl7djlqRg3BegqlpMcspEYZDK82upt+ftu9u&#10;KPGBmZYpMKKmR+Hp7frtm9VgK1FCD6oVjiCI8dVga9qHYKss87wXmvkZWGHQ2IHTLKDqdlnr2IDo&#10;WmVlnl9lA7jWOuDCe7y9n4x0nfC7TvDwteu8CETVFHML6XTpbOKZrVes2jlme8lPabBXZKGZNBj0&#10;DHXPAiN7J/+B0pI78NCFGQedQddJLlINWE2R/1XNY8+sSLUgOd6eafL/D5Z/OXxzRLY1XVBimMYW&#10;PYkxkPcwkjKyM1hfodOjRbcw4jV2OVXq7QPwH54Y2PTM7MSdczD0grWYXRFfZhdPJxwfQZrhM7QY&#10;hu0DJKCxczpSh2QQRMcuHc+dianwGLKYz5c5psjRVszL4vpqkWKw6vm5dT58FKBJFGrqsPUJnh0e&#10;fIjpsOrZJUbzoGS7lUolxe2ajXLkwHBMtuk7of/hpgwZarpclIuJgVdAaBlw3pXUNb3J4xfjsCry&#10;9sG0SQ5MqknGlJU5ERm5m1gMYzOmjiWWI8kNtEdk1sE03riOKPTgflEy4GjX1P/cMycoUZ8MdmeJ&#10;ZMZdSMp8cV2i4i4tzaWFGY5QNQ2UTOImTPuzt07ueow0zYOBO+xoJxPXL1md0sfxTS04rVrcj0s9&#10;eb38ENa/AQAA//8DAFBLAwQUAAYACAAAACEANgnTld8AAAAKAQAADwAAAGRycy9kb3ducmV2Lnht&#10;bEyPwU7DMBBE70j8g7VIXFBrJxVRCXGqqgJxbuHCzY23SUS8TmK3Sfl6lhPcZrSj2TfFZnaduOAY&#10;Wk8akqUCgVR521Kt4eP9dbEGEaIhazpPqOGKATbl7U1hcusn2uPlEGvBJRRyo6GJsc+lDFWDzoSl&#10;75H4dvKjM5HtWEs7monLXSdTpTLpTEv8oTE97hqsvg5np8FPL1fncVDpw+e3e9tth/0pHbS+v5u3&#10;zyAizvEvDL/4jA4lMx39mWwQnYZVxlOihkWyZsGBNMlWII4s1OMTyLKQ/yeUPwAAAP//AwBQSwEC&#10;LQAUAAYACAAAACEAtoM4kv4AAADhAQAAEwAAAAAAAAAAAAAAAAAAAAAAW0NvbnRlbnRfVHlwZXNd&#10;LnhtbFBLAQItABQABgAIAAAAIQA4/SH/1gAAAJQBAAALAAAAAAAAAAAAAAAAAC8BAABfcmVscy8u&#10;cmVsc1BLAQItABQABgAIAAAAIQC4eoxJJwIAAFgEAAAOAAAAAAAAAAAAAAAAAC4CAABkcnMvZTJv&#10;RG9jLnhtbFBLAQItABQABgAIAAAAIQA2CdOV3wAAAAoBAAAPAAAAAAAAAAAAAAAAAIEEAABkcnMv&#10;ZG93bnJldi54bWxQSwUGAAAAAAQABADzAAAAjQUAAAAA&#10;" strokecolor="white">
                <v:textbox>
                  <w:txbxContent>
                    <w:p w14:paraId="661C057D" w14:textId="20DE9345" w:rsidR="003B0A73" w:rsidRDefault="001B3AAC">
                      <w:r>
                        <w:rPr>
                          <w:noProof/>
                        </w:rPr>
                        <w:drawing>
                          <wp:inline distT="0" distB="0" distL="0" distR="0" wp14:anchorId="7A72C0E5" wp14:editId="5500F5B2">
                            <wp:extent cx="952500" cy="1323975"/>
                            <wp:effectExtent l="0" t="0" r="0" b="0"/>
                            <wp:docPr id="2" name="Picture 2" descr="swi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ss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323975"/>
                                    </a:xfrm>
                                    <a:prstGeom prst="rect">
                                      <a:avLst/>
                                    </a:prstGeom>
                                    <a:noFill/>
                                    <a:ln>
                                      <a:noFill/>
                                    </a:ln>
                                  </pic:spPr>
                                </pic:pic>
                              </a:graphicData>
                            </a:graphic>
                          </wp:inline>
                        </w:drawing>
                      </w:r>
                    </w:p>
                  </w:txbxContent>
                </v:textbox>
              </v:shape>
            </w:pict>
          </mc:Fallback>
        </mc:AlternateContent>
      </w:r>
      <w:r w:rsidR="003B0A73">
        <w:rPr>
          <w:i/>
          <w:iCs/>
          <w:sz w:val="32"/>
        </w:rPr>
        <w:t>Application</w:t>
      </w:r>
    </w:p>
    <w:p w14:paraId="51702EEA" w14:textId="77777777" w:rsidR="003B0A73" w:rsidRDefault="003B0A73">
      <w:pPr>
        <w:pStyle w:val="Title"/>
        <w:rPr>
          <w:i/>
          <w:iCs/>
        </w:rPr>
      </w:pPr>
      <w:r>
        <w:rPr>
          <w:i/>
          <w:iCs/>
          <w:sz w:val="32"/>
        </w:rPr>
        <w:t>Group One-Day Test Permit</w:t>
      </w:r>
    </w:p>
    <w:p w14:paraId="57C4A1E5" w14:textId="77777777" w:rsidR="003B0A73" w:rsidRDefault="003B0A73">
      <w:pPr>
        <w:pStyle w:val="Title"/>
        <w:rPr>
          <w:i/>
          <w:iCs/>
          <w:sz w:val="18"/>
        </w:rPr>
      </w:pPr>
      <w:r>
        <w:rPr>
          <w:i/>
          <w:iCs/>
          <w:sz w:val="18"/>
        </w:rPr>
        <w:t xml:space="preserve">Under the rules of </w:t>
      </w:r>
    </w:p>
    <w:p w14:paraId="2D83B4B2" w14:textId="77777777" w:rsidR="003B0A73" w:rsidRDefault="003B0A73">
      <w:pPr>
        <w:pStyle w:val="Title"/>
        <w:rPr>
          <w:i/>
          <w:iCs/>
          <w:sz w:val="18"/>
        </w:rPr>
      </w:pPr>
      <w:r>
        <w:rPr>
          <w:i/>
          <w:iCs/>
          <w:sz w:val="18"/>
        </w:rPr>
        <w:t>Dairy Herd Improvement Association</w:t>
      </w:r>
    </w:p>
    <w:p w14:paraId="30B7D6B9" w14:textId="77777777" w:rsidR="003B0A73" w:rsidRDefault="003B0A73">
      <w:pPr>
        <w:pStyle w:val="Title"/>
        <w:rPr>
          <w:i/>
          <w:iCs/>
          <w:sz w:val="18"/>
        </w:rPr>
      </w:pPr>
      <w:r>
        <w:rPr>
          <w:i/>
          <w:iCs/>
          <w:sz w:val="18"/>
        </w:rPr>
        <w:t>and</w:t>
      </w:r>
    </w:p>
    <w:p w14:paraId="17B54AAE" w14:textId="77777777" w:rsidR="003B0A73" w:rsidRDefault="003B0A73">
      <w:pPr>
        <w:pStyle w:val="Title"/>
        <w:rPr>
          <w:i/>
          <w:iCs/>
          <w:sz w:val="16"/>
        </w:rPr>
      </w:pPr>
      <w:r>
        <w:rPr>
          <w:i/>
          <w:iCs/>
          <w:sz w:val="18"/>
        </w:rPr>
        <w:t>The American Goat Society</w:t>
      </w:r>
    </w:p>
    <w:p w14:paraId="20FEB607" w14:textId="77777777" w:rsidR="003B0A73" w:rsidRDefault="003B0A73">
      <w:pPr>
        <w:pStyle w:val="Title"/>
        <w:rPr>
          <w:sz w:val="16"/>
        </w:rPr>
      </w:pPr>
    </w:p>
    <w:p w14:paraId="6699E296" w14:textId="77777777" w:rsidR="003B0A73" w:rsidRDefault="003B0A73">
      <w:pPr>
        <w:pStyle w:val="Title"/>
        <w:rPr>
          <w:sz w:val="32"/>
        </w:rPr>
      </w:pPr>
      <w:r>
        <w:rPr>
          <w:sz w:val="32"/>
        </w:rPr>
        <w:t>American Goat Society</w:t>
      </w:r>
    </w:p>
    <w:p w14:paraId="38968F9A" w14:textId="77777777" w:rsidR="003B0A73" w:rsidRDefault="00C21144">
      <w:pPr>
        <w:jc w:val="center"/>
        <w:rPr>
          <w:sz w:val="22"/>
        </w:rPr>
      </w:pPr>
      <w:r>
        <w:rPr>
          <w:sz w:val="22"/>
        </w:rPr>
        <w:t>Kathy Winters</w:t>
      </w:r>
      <w:r w:rsidR="003B0A73">
        <w:rPr>
          <w:sz w:val="22"/>
        </w:rPr>
        <w:t>, DHI Coordinator</w:t>
      </w:r>
    </w:p>
    <w:p w14:paraId="030FCB22" w14:textId="77777777" w:rsidR="003B0A73" w:rsidRDefault="00C21144">
      <w:pPr>
        <w:jc w:val="center"/>
        <w:rPr>
          <w:sz w:val="22"/>
        </w:rPr>
      </w:pPr>
      <w:r>
        <w:rPr>
          <w:sz w:val="22"/>
        </w:rPr>
        <w:t>12052 State Route E</w:t>
      </w:r>
    </w:p>
    <w:p w14:paraId="0FF09612" w14:textId="77777777" w:rsidR="003B0A73" w:rsidRDefault="00C21144">
      <w:pPr>
        <w:jc w:val="center"/>
        <w:rPr>
          <w:sz w:val="22"/>
        </w:rPr>
      </w:pPr>
      <w:r>
        <w:rPr>
          <w:sz w:val="22"/>
        </w:rPr>
        <w:t>Rolla, MO 65401</w:t>
      </w:r>
    </w:p>
    <w:p w14:paraId="1BB9E54B" w14:textId="77777777" w:rsidR="003B0A73" w:rsidRPr="00C21144" w:rsidRDefault="00C21144" w:rsidP="00C21144">
      <w:pPr>
        <w:jc w:val="center"/>
        <w:rPr>
          <w:sz w:val="22"/>
        </w:rPr>
      </w:pPr>
      <w:r>
        <w:rPr>
          <w:sz w:val="22"/>
        </w:rPr>
        <w:t>(573) 364-4207</w:t>
      </w:r>
      <w:r>
        <w:rPr>
          <w:sz w:val="22"/>
        </w:rPr>
        <w:br/>
      </w:r>
      <w:hyperlink r:id="rId7" w:history="1">
        <w:r w:rsidRPr="00F350D4">
          <w:rPr>
            <w:rStyle w:val="Hyperlink"/>
            <w:sz w:val="22"/>
          </w:rPr>
          <w:t>kwinters@sprintmail.com</w:t>
        </w:r>
      </w:hyperlink>
      <w:r>
        <w:rPr>
          <w:sz w:val="22"/>
        </w:rPr>
        <w:t xml:space="preserve"> </w:t>
      </w:r>
    </w:p>
    <w:p w14:paraId="459E33EE" w14:textId="77777777" w:rsidR="003B0A73" w:rsidRDefault="003B0A73">
      <w:pPr>
        <w:pStyle w:val="Heading1"/>
        <w:rPr>
          <w:sz w:val="22"/>
        </w:rPr>
      </w:pPr>
      <w:r>
        <w:rPr>
          <w:sz w:val="22"/>
        </w:rPr>
        <w:t>PROCEDURE FOR CONDUCTING A GROUP ONE-DAY MILK TEST</w:t>
      </w:r>
    </w:p>
    <w:p w14:paraId="613B0873" w14:textId="77777777" w:rsidR="003B0A73" w:rsidRDefault="003B0A73">
      <w:pPr>
        <w:ind w:left="360"/>
        <w:rPr>
          <w:sz w:val="16"/>
        </w:rPr>
      </w:pPr>
    </w:p>
    <w:p w14:paraId="30C01F8F" w14:textId="77777777" w:rsidR="00DA6926" w:rsidRPr="006849F0" w:rsidRDefault="00DA6926" w:rsidP="00DA6926">
      <w:pPr>
        <w:numPr>
          <w:ilvl w:val="0"/>
          <w:numId w:val="1"/>
        </w:numPr>
        <w:rPr>
          <w:b/>
          <w:i/>
          <w:color w:val="FF0000"/>
          <w:sz w:val="22"/>
        </w:rPr>
      </w:pPr>
      <w:r w:rsidRPr="00DA6926">
        <w:rPr>
          <w:b/>
          <w:i/>
          <w:color w:val="FF0000"/>
          <w:sz w:val="22"/>
        </w:rPr>
        <w:t>Only AGS registered does are eligible for participating in a one day test</w:t>
      </w:r>
      <w:r w:rsidRPr="006849F0">
        <w:rPr>
          <w:b/>
          <w:i/>
          <w:color w:val="FF0000"/>
          <w:sz w:val="22"/>
        </w:rPr>
        <w:t xml:space="preserve">. </w:t>
      </w:r>
    </w:p>
    <w:p w14:paraId="55878D7C" w14:textId="77777777" w:rsidR="003B0A73" w:rsidRDefault="003B0A73">
      <w:pPr>
        <w:numPr>
          <w:ilvl w:val="0"/>
          <w:numId w:val="1"/>
        </w:numPr>
        <w:rPr>
          <w:sz w:val="22"/>
        </w:rPr>
      </w:pPr>
      <w:r>
        <w:rPr>
          <w:sz w:val="22"/>
        </w:rPr>
        <w:t>Start the procedure at least 30 days in advance.</w:t>
      </w:r>
    </w:p>
    <w:p w14:paraId="4C4BB466" w14:textId="77777777" w:rsidR="003B0A73" w:rsidRDefault="003B0A73">
      <w:pPr>
        <w:numPr>
          <w:ilvl w:val="0"/>
          <w:numId w:val="1"/>
        </w:numPr>
        <w:rPr>
          <w:sz w:val="22"/>
        </w:rPr>
      </w:pPr>
      <w:r>
        <w:rPr>
          <w:sz w:val="22"/>
        </w:rPr>
        <w:t>Hire a licensed milk test supervisor to conduct the test.</w:t>
      </w:r>
    </w:p>
    <w:p w14:paraId="0F548B8B" w14:textId="77777777" w:rsidR="003B0A73" w:rsidRDefault="003B0A73">
      <w:pPr>
        <w:numPr>
          <w:ilvl w:val="0"/>
          <w:numId w:val="1"/>
        </w:numPr>
        <w:rPr>
          <w:sz w:val="22"/>
        </w:rPr>
      </w:pPr>
      <w:r>
        <w:rPr>
          <w:sz w:val="22"/>
        </w:rPr>
        <w:t>Send this application to the DHI Coordinator, accompanied by the appropriate fee.</w:t>
      </w:r>
    </w:p>
    <w:p w14:paraId="397A08D9" w14:textId="77777777" w:rsidR="003B0A73" w:rsidRDefault="003B0A73">
      <w:pPr>
        <w:ind w:left="1080"/>
        <w:rPr>
          <w:sz w:val="22"/>
        </w:rPr>
      </w:pPr>
      <w:r>
        <w:rPr>
          <w:sz w:val="22"/>
        </w:rPr>
        <w:t xml:space="preserve">$25.00 (application received at least 30 days in advance) </w:t>
      </w:r>
      <w:r>
        <w:rPr>
          <w:i/>
          <w:iCs/>
          <w:sz w:val="22"/>
        </w:rPr>
        <w:t>or</w:t>
      </w:r>
    </w:p>
    <w:p w14:paraId="19B22CE6" w14:textId="77777777" w:rsidR="003B0A73" w:rsidRDefault="003B0A73">
      <w:pPr>
        <w:ind w:left="1080"/>
        <w:rPr>
          <w:sz w:val="22"/>
        </w:rPr>
      </w:pPr>
      <w:r>
        <w:rPr>
          <w:sz w:val="22"/>
        </w:rPr>
        <w:t>$50.00 (application received less than 30 days in advance)</w:t>
      </w:r>
    </w:p>
    <w:p w14:paraId="637132A4" w14:textId="77777777" w:rsidR="003B0A73" w:rsidRDefault="003B0A73">
      <w:pPr>
        <w:pStyle w:val="Heading2"/>
        <w:numPr>
          <w:ilvl w:val="0"/>
          <w:numId w:val="1"/>
        </w:numPr>
        <w:rPr>
          <w:sz w:val="22"/>
        </w:rPr>
      </w:pPr>
      <w:r>
        <w:rPr>
          <w:sz w:val="22"/>
        </w:rPr>
        <w:t>This fee covers an unlimited amount of herds or animals tested.</w:t>
      </w:r>
    </w:p>
    <w:p w14:paraId="08B0BB89" w14:textId="77777777" w:rsidR="003B0A73" w:rsidRDefault="003B0A73">
      <w:pPr>
        <w:numPr>
          <w:ilvl w:val="0"/>
          <w:numId w:val="1"/>
        </w:numPr>
        <w:rPr>
          <w:sz w:val="22"/>
        </w:rPr>
      </w:pPr>
      <w:r>
        <w:rPr>
          <w:sz w:val="22"/>
        </w:rPr>
        <w:t xml:space="preserve">The DHI Coordinator will send you a permit, good for six months, along with the rules and regulations governing one-day tests.  </w:t>
      </w:r>
      <w:r w:rsidR="006B24D8">
        <w:rPr>
          <w:sz w:val="22"/>
        </w:rPr>
        <w:t>T</w:t>
      </w:r>
      <w:r>
        <w:rPr>
          <w:sz w:val="22"/>
        </w:rPr>
        <w:t xml:space="preserve">he test report </w:t>
      </w:r>
      <w:r w:rsidR="006B24D8">
        <w:rPr>
          <w:sz w:val="22"/>
        </w:rPr>
        <w:t xml:space="preserve">will be included.  Print out enough copies of the report for each herd owner and </w:t>
      </w:r>
      <w:r>
        <w:rPr>
          <w:sz w:val="22"/>
        </w:rPr>
        <w:t xml:space="preserve">give </w:t>
      </w:r>
      <w:r w:rsidR="006B24D8">
        <w:rPr>
          <w:sz w:val="22"/>
        </w:rPr>
        <w:t xml:space="preserve">them to </w:t>
      </w:r>
      <w:r>
        <w:rPr>
          <w:sz w:val="22"/>
        </w:rPr>
        <w:t xml:space="preserve">each herd owner </w:t>
      </w:r>
      <w:r w:rsidR="006B24D8">
        <w:rPr>
          <w:sz w:val="22"/>
        </w:rPr>
        <w:t xml:space="preserve">before the test occurs </w:t>
      </w:r>
      <w:r>
        <w:rPr>
          <w:sz w:val="22"/>
        </w:rPr>
        <w:t>so he can enter information about his animals.</w:t>
      </w:r>
      <w:r w:rsidR="006B24D8">
        <w:rPr>
          <w:sz w:val="22"/>
        </w:rPr>
        <w:t xml:space="preserve">  A good way to handle this is to e-mail the report form to each owner so he can do the work by computer, print the report, and bring it to the test.</w:t>
      </w:r>
    </w:p>
    <w:p w14:paraId="7F173734" w14:textId="77777777" w:rsidR="003B0A73" w:rsidRDefault="003B0A73">
      <w:pPr>
        <w:numPr>
          <w:ilvl w:val="0"/>
          <w:numId w:val="1"/>
        </w:numPr>
        <w:rPr>
          <w:sz w:val="22"/>
        </w:rPr>
      </w:pPr>
      <w:r>
        <w:rPr>
          <w:sz w:val="22"/>
        </w:rPr>
        <w:t>Conduct the test at any time after you receive permission.</w:t>
      </w:r>
    </w:p>
    <w:p w14:paraId="38ADCE30" w14:textId="77777777" w:rsidR="003B0A73" w:rsidRDefault="003B0A73">
      <w:pPr>
        <w:ind w:left="1080"/>
        <w:rPr>
          <w:sz w:val="22"/>
        </w:rPr>
      </w:pPr>
      <w:r>
        <w:rPr>
          <w:sz w:val="22"/>
        </w:rPr>
        <w:t>There shall be three milk-outs during a 24-hour period.</w:t>
      </w:r>
    </w:p>
    <w:p w14:paraId="7ECBCA7F" w14:textId="77777777" w:rsidR="003B0A73" w:rsidRDefault="003B0A73">
      <w:pPr>
        <w:ind w:left="1080"/>
        <w:rPr>
          <w:sz w:val="22"/>
        </w:rPr>
      </w:pPr>
      <w:r>
        <w:rPr>
          <w:sz w:val="22"/>
        </w:rPr>
        <w:t>At each milk-out, the tattoos shall be read and checked against the registration papers.</w:t>
      </w:r>
    </w:p>
    <w:p w14:paraId="6B2459C7" w14:textId="77777777" w:rsidR="003B0A73" w:rsidRDefault="003B0A73">
      <w:pPr>
        <w:ind w:left="1080"/>
        <w:rPr>
          <w:sz w:val="22"/>
        </w:rPr>
      </w:pPr>
      <w:r>
        <w:rPr>
          <w:sz w:val="22"/>
        </w:rPr>
        <w:t xml:space="preserve">Preliminary milk-out-Tester checks each doe after being milked </w:t>
      </w:r>
      <w:r w:rsidR="002D4822">
        <w:rPr>
          <w:sz w:val="22"/>
        </w:rPr>
        <w:t>to make sure udder is empty</w:t>
      </w:r>
      <w:r>
        <w:rPr>
          <w:sz w:val="22"/>
        </w:rPr>
        <w:t>.</w:t>
      </w:r>
    </w:p>
    <w:p w14:paraId="6C951A01" w14:textId="77777777" w:rsidR="003B0A73" w:rsidRDefault="003B0A73">
      <w:pPr>
        <w:ind w:left="1080"/>
        <w:rPr>
          <w:sz w:val="22"/>
        </w:rPr>
      </w:pPr>
      <w:r>
        <w:rPr>
          <w:sz w:val="22"/>
        </w:rPr>
        <w:t xml:space="preserve">First and second official milk-out-Tester </w:t>
      </w:r>
      <w:r w:rsidR="006B24D8">
        <w:rPr>
          <w:sz w:val="22"/>
        </w:rPr>
        <w:t>weighs,</w:t>
      </w:r>
      <w:r>
        <w:rPr>
          <w:sz w:val="22"/>
        </w:rPr>
        <w:t xml:space="preserve"> samples and records each doe’s milk.</w:t>
      </w:r>
    </w:p>
    <w:p w14:paraId="2F139C2A" w14:textId="77777777" w:rsidR="003B0A73" w:rsidRDefault="003B0A73">
      <w:pPr>
        <w:ind w:left="1080"/>
        <w:rPr>
          <w:sz w:val="22"/>
        </w:rPr>
      </w:pPr>
      <w:r>
        <w:rPr>
          <w:sz w:val="22"/>
        </w:rPr>
        <w:t>During one of the milk-outs, miniature breeds must be measured by the tester in accordance with AGS DHI Rules and Procedures, and the measurement entered on the report form.</w:t>
      </w:r>
    </w:p>
    <w:p w14:paraId="1E5ABE38" w14:textId="77777777" w:rsidR="003B0A73" w:rsidRDefault="003B0A73">
      <w:pPr>
        <w:numPr>
          <w:ilvl w:val="0"/>
          <w:numId w:val="1"/>
        </w:numPr>
        <w:rPr>
          <w:b/>
          <w:bCs/>
          <w:color w:val="FF0000"/>
          <w:sz w:val="22"/>
        </w:rPr>
      </w:pPr>
      <w:r>
        <w:rPr>
          <w:b/>
          <w:bCs/>
          <w:color w:val="FF0000"/>
          <w:sz w:val="22"/>
        </w:rPr>
        <w:t>Tester sends milk samples to lab, accompanied by the original report form.</w:t>
      </w:r>
    </w:p>
    <w:p w14:paraId="1A401E59" w14:textId="77777777" w:rsidR="003B0A73" w:rsidRDefault="003B0A73">
      <w:pPr>
        <w:numPr>
          <w:ilvl w:val="0"/>
          <w:numId w:val="1"/>
        </w:numPr>
        <w:rPr>
          <w:b/>
          <w:bCs/>
          <w:color w:val="FF0000"/>
          <w:sz w:val="22"/>
        </w:rPr>
      </w:pPr>
      <w:r>
        <w:rPr>
          <w:b/>
          <w:bCs/>
          <w:color w:val="FF0000"/>
          <w:sz w:val="22"/>
        </w:rPr>
        <w:t>Tester sends one copy of the report form along with each owner’s doe data form to DHI Coordinator.  The person in charge of test shall retain third copy.</w:t>
      </w:r>
    </w:p>
    <w:p w14:paraId="28D8F20F" w14:textId="77777777" w:rsidR="003B0A73" w:rsidRDefault="003B0A73">
      <w:pPr>
        <w:numPr>
          <w:ilvl w:val="0"/>
          <w:numId w:val="1"/>
        </w:numPr>
        <w:rPr>
          <w:sz w:val="22"/>
        </w:rPr>
      </w:pPr>
      <w:r>
        <w:rPr>
          <w:sz w:val="22"/>
        </w:rPr>
        <w:t>Test results shall be sent directly to the DHI Coordinator from the lab.  DHI Coordinator will determine scores and will send the results to each herd owner along with applications for a star.</w:t>
      </w:r>
    </w:p>
    <w:p w14:paraId="25CAE5FE" w14:textId="77777777" w:rsidR="003B0A73" w:rsidRDefault="003B0A73">
      <w:pPr>
        <w:pStyle w:val="Heading4"/>
      </w:pPr>
      <w:r>
        <w:t>Detach and keep the above procedures for your records</w:t>
      </w:r>
    </w:p>
    <w:p w14:paraId="73E6121E" w14:textId="5B065AD0" w:rsidR="003B0A73" w:rsidRDefault="001B3AAC">
      <w:pPr>
        <w:rPr>
          <w:sz w:val="22"/>
        </w:rPr>
      </w:pPr>
      <w:r>
        <w:rPr>
          <w:noProof/>
          <w:sz w:val="20"/>
        </w:rPr>
        <mc:AlternateContent>
          <mc:Choice Requires="wps">
            <w:drawing>
              <wp:anchor distT="0" distB="0" distL="114300" distR="114300" simplePos="0" relativeHeight="251658240" behindDoc="0" locked="0" layoutInCell="1" allowOverlap="1" wp14:anchorId="457E3F5C" wp14:editId="78652341">
                <wp:simplePos x="0" y="0"/>
                <wp:positionH relativeFrom="column">
                  <wp:posOffset>0</wp:posOffset>
                </wp:positionH>
                <wp:positionV relativeFrom="paragraph">
                  <wp:posOffset>52070</wp:posOffset>
                </wp:positionV>
                <wp:extent cx="6972300" cy="22860"/>
                <wp:effectExtent l="13335" t="10795" r="5715" b="1397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228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C88D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54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irIwIAAEQEAAAOAAAAZHJzL2Uyb0RvYy54bWysU02P2jAQvVfqf7B8h3xsYC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CI0U6&#10;GNGzUBxNQmd640oIWKmtDbXRk3o1z5p+d0jpVUvUnkeGb2cDaVnISN6lhI0zgL/rv2gGMeTgdWzT&#10;qbFdgIQGoFOcxvk2DX7yiMLhdP6YP6QwNAq+PJ9N47QSUl6TjXX+M9cdCkaFJfCO4OT47HwgQ8pr&#10;SLhL6Y2QMg5cKtRXeD7JJzHBaSlYcIYwZ/e7lbToSIJk4hcrA899WECuiWuHOAbWoCWrD4rFS1pO&#10;2PpieyLkYAMpqcI9UCbQvFiDVn7M0/l6tp4VoyKfrkdFWtejT5tVMZpussdJ/VCvVnX2M1DOirIV&#10;jHEVWF91mxV/p4vLCxoUd1PurT3Je/TYRyB7/UfScc5htINIdpqdt/Y6f5BqDL48q/AW7vdg3z/+&#10;5S8AAAD//wMAUEsDBBQABgAIAAAAIQD1a2DR3AAAAAYBAAAPAAAAZHJzL2Rvd25yZXYueG1sTI9B&#10;S8QwEIXvgv8hjOBlcdMWlNptuoiglwVhqz8gbWabajMpTbat/npnT3qbN29475tyv7pBzDiF3pOC&#10;dJuAQGq96alT8PH+cpeDCFGT0YMnVPCNAfbV9VWpC+MXOuJcx05wCIVCK7AxjoWUobXodNj6EYm9&#10;k5+cjiynTppJLxzuBpklyYN0uidusHrEZ4vtV312Co6mXpbatj/z4X4T3z6b180hzZS6vVmfdiAi&#10;rvHvGC74jA4VMzX+TCaIQQE/EhXkGYiLmTzmvGh4SnOQVSn/41e/AAAA//8DAFBLAQItABQABgAI&#10;AAAAIQC2gziS/gAAAOEBAAATAAAAAAAAAAAAAAAAAAAAAABbQ29udGVudF9UeXBlc10ueG1sUEsB&#10;Ai0AFAAGAAgAAAAhADj9If/WAAAAlAEAAAsAAAAAAAAAAAAAAAAALwEAAF9yZWxzLy5yZWxzUEsB&#10;Ai0AFAAGAAgAAAAhAHhHOKsjAgAARAQAAA4AAAAAAAAAAAAAAAAALgIAAGRycy9lMm9Eb2MueG1s&#10;UEsBAi0AFAAGAAgAAAAhAPVrYNHcAAAABgEAAA8AAAAAAAAAAAAAAAAAfQQAAGRycy9kb3ducmV2&#10;LnhtbFBLBQYAAAAABAAEAPMAAACGBQAAAAA=&#10;">
                <v:stroke dashstyle="dash"/>
              </v:line>
            </w:pict>
          </mc:Fallback>
        </mc:AlternateContent>
      </w:r>
    </w:p>
    <w:p w14:paraId="5C5208BA" w14:textId="77777777" w:rsidR="003B0A73" w:rsidRDefault="003B0A73">
      <w:pPr>
        <w:pStyle w:val="Heading3"/>
        <w:rPr>
          <w:sz w:val="22"/>
        </w:rPr>
      </w:pPr>
      <w:r>
        <w:rPr>
          <w:sz w:val="22"/>
        </w:rPr>
        <w:t>APPLICATION FOR A GROUP ONE-DAY TEST PERMIT</w:t>
      </w:r>
    </w:p>
    <w:p w14:paraId="52259CEA" w14:textId="77777777" w:rsidR="003B0A73" w:rsidRDefault="003B0A73">
      <w:pPr>
        <w:jc w:val="center"/>
        <w:rPr>
          <w:i/>
          <w:iCs/>
        </w:rPr>
      </w:pPr>
      <w:r>
        <w:rPr>
          <w:i/>
          <w:iCs/>
        </w:rPr>
        <w:t>(Please print or type)</w:t>
      </w:r>
    </w:p>
    <w:p w14:paraId="08019294" w14:textId="77777777" w:rsidR="003B0A73" w:rsidRDefault="003B0A73">
      <w:pPr>
        <w:rPr>
          <w:sz w:val="22"/>
        </w:rPr>
      </w:pPr>
      <w:r>
        <w:rPr>
          <w:sz w:val="22"/>
        </w:rPr>
        <w:t>Name of organization: _____________________________________________________Date of application:  ____________</w:t>
      </w:r>
    </w:p>
    <w:p w14:paraId="3F60FBE0" w14:textId="77777777" w:rsidR="003B0A73" w:rsidRDefault="003B0A73">
      <w:pPr>
        <w:rPr>
          <w:sz w:val="22"/>
        </w:rPr>
      </w:pPr>
    </w:p>
    <w:p w14:paraId="06AB9E7D" w14:textId="77777777" w:rsidR="003B0A73" w:rsidRDefault="003B0A73">
      <w:pPr>
        <w:rPr>
          <w:sz w:val="22"/>
        </w:rPr>
      </w:pPr>
      <w:r>
        <w:rPr>
          <w:sz w:val="22"/>
        </w:rPr>
        <w:t>Name and address of lab: _______________________________________________________________________________</w:t>
      </w:r>
    </w:p>
    <w:p w14:paraId="00EBDA49" w14:textId="77777777" w:rsidR="003B0A73" w:rsidRDefault="003B0A73">
      <w:pPr>
        <w:rPr>
          <w:sz w:val="22"/>
        </w:rPr>
      </w:pPr>
    </w:p>
    <w:p w14:paraId="7321D0D3" w14:textId="77777777" w:rsidR="003B0A73" w:rsidRDefault="003B0A73">
      <w:pPr>
        <w:rPr>
          <w:sz w:val="22"/>
        </w:rPr>
      </w:pPr>
      <w:r>
        <w:rPr>
          <w:sz w:val="22"/>
        </w:rPr>
        <w:t>Name and address of tester: _____________________________________________________________________________</w:t>
      </w:r>
    </w:p>
    <w:p w14:paraId="7355123B" w14:textId="77777777" w:rsidR="003B0A73" w:rsidRDefault="003B0A73">
      <w:pPr>
        <w:rPr>
          <w:sz w:val="22"/>
        </w:rPr>
      </w:pPr>
    </w:p>
    <w:p w14:paraId="21A95640" w14:textId="77777777" w:rsidR="003B0A73" w:rsidRDefault="003B0A73" w:rsidP="006B24D8">
      <w:pPr>
        <w:rPr>
          <w:sz w:val="22"/>
        </w:rPr>
      </w:pPr>
      <w:r>
        <w:rPr>
          <w:sz w:val="22"/>
        </w:rPr>
        <w:t>Name of authorized person: ___________________________</w:t>
      </w:r>
      <w:r w:rsidR="006B24D8">
        <w:rPr>
          <w:sz w:val="22"/>
        </w:rPr>
        <w:t xml:space="preserve">  </w:t>
      </w:r>
      <w:r>
        <w:rPr>
          <w:sz w:val="22"/>
        </w:rPr>
        <w:t>Signature of authorized person: __</w:t>
      </w:r>
      <w:r w:rsidR="006B24D8">
        <w:rPr>
          <w:sz w:val="22"/>
        </w:rPr>
        <w:t>_____</w:t>
      </w:r>
      <w:r>
        <w:rPr>
          <w:sz w:val="22"/>
        </w:rPr>
        <w:t>_________________</w:t>
      </w:r>
    </w:p>
    <w:p w14:paraId="785E8F9E" w14:textId="77777777" w:rsidR="003B0A73" w:rsidRDefault="003B0A73">
      <w:pPr>
        <w:jc w:val="right"/>
        <w:rPr>
          <w:sz w:val="22"/>
        </w:rPr>
      </w:pPr>
    </w:p>
    <w:p w14:paraId="5EB88D58" w14:textId="77777777" w:rsidR="003B0A73" w:rsidRDefault="003B0A73" w:rsidP="006B24D8">
      <w:pPr>
        <w:rPr>
          <w:sz w:val="22"/>
        </w:rPr>
      </w:pPr>
      <w:r>
        <w:rPr>
          <w:sz w:val="22"/>
        </w:rPr>
        <w:t>Address: __________________________________________________________________________________________</w:t>
      </w:r>
    </w:p>
    <w:p w14:paraId="69134700" w14:textId="77777777" w:rsidR="003B0A73" w:rsidRDefault="003B0A73">
      <w:pPr>
        <w:jc w:val="right"/>
      </w:pPr>
    </w:p>
    <w:p w14:paraId="2397C9A2" w14:textId="4F36881E" w:rsidR="003B0A73" w:rsidRDefault="001B3AAC" w:rsidP="006B24D8">
      <w:r>
        <w:rPr>
          <w:noProof/>
          <w:sz w:val="22"/>
        </w:rPr>
        <mc:AlternateContent>
          <mc:Choice Requires="wps">
            <w:drawing>
              <wp:anchor distT="0" distB="0" distL="114300" distR="114300" simplePos="0" relativeHeight="251659264" behindDoc="0" locked="0" layoutInCell="1" allowOverlap="1" wp14:anchorId="1751757B" wp14:editId="61DF5115">
                <wp:simplePos x="0" y="0"/>
                <wp:positionH relativeFrom="column">
                  <wp:posOffset>6515100</wp:posOffset>
                </wp:positionH>
                <wp:positionV relativeFrom="paragraph">
                  <wp:posOffset>218440</wp:posOffset>
                </wp:positionV>
                <wp:extent cx="685800" cy="264795"/>
                <wp:effectExtent l="13335" t="8890" r="5715"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4795"/>
                        </a:xfrm>
                        <a:prstGeom prst="rect">
                          <a:avLst/>
                        </a:prstGeom>
                        <a:solidFill>
                          <a:srgbClr val="FFFFFF"/>
                        </a:solidFill>
                        <a:ln w="9525">
                          <a:solidFill>
                            <a:srgbClr val="FFFFFF"/>
                          </a:solidFill>
                          <a:miter lim="800000"/>
                          <a:headEnd/>
                          <a:tailEnd/>
                        </a:ln>
                      </wps:spPr>
                      <wps:txbx>
                        <w:txbxContent>
                          <w:p w14:paraId="3D7DE9FD" w14:textId="77777777" w:rsidR="003B0A73" w:rsidRDefault="003B0A73">
                            <w:r>
                              <w:t>03/</w:t>
                            </w:r>
                            <w:r w:rsidR="00C21144">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1757B" id="Text Box 6" o:spid="_x0000_s1028" type="#_x0000_t202" style="position:absolute;margin-left:513pt;margin-top:17.2pt;width:54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8uKAIAAFYEAAAOAAAAZHJzL2Uyb0RvYy54bWysVM1u2zAMvg/YOwi6L068JE2MOEWXLsOA&#10;7gdo9wCyLNvCJFGTlNjd05eS0zTbbsV8EEiR+kh+JL25HrQiR+G8BFPS2WRKiTAcamnakv542L9b&#10;UeIDMzVTYERJH4Wn19u3bza9LUQOHahaOIIgxhe9LWkXgi2yzPNOaOYnYIVBYwNOs4Cqa7PasR7R&#10;tcry6XSZ9eBq64AL7/H2djTSbcJvGsHDt6bxIhBVUswtpNOls4pntt2wonXMdpKf0mCvyEIzaTDo&#10;GeqWBUYOTv4DpSV34KEJEw46g6aRXKQasJrZ9K9q7jtmRaoFyfH2TJP/f7D86/G7I7Iu6XtKDNPY&#10;ogcxBPIBBrKM7PTWF+h0b9EtDHiNXU6VensH/KcnBnYdM624cQ76TrAas5vFl9nF0xHHR5Cq/wI1&#10;hmGHAAloaJyO1CEZBNGxS4/nzsRUOF4uV4vVFC0cTflyfrVepAiseH5snQ+fBGgShZI6bHwCZ8c7&#10;H2IyrHh2ibE8KFnvpVJJcW21U44cGQ7JPn0n9D/clCF9SdeLfDHW/woILQNOu5K6pFgOfjEOKyJr&#10;H02d5MCkGmVMWZkTjZG5kcMwVEPqVx7fRoorqB+RVwfjcOMyotCB+01Jj4NdUv/rwJygRH022Jv1&#10;bD6Pm5CU+eIqR8VdWqpLCzMcoUoaKBnFXRi352CdbDuMNE6DgRvsZyMT1y9ZndLH4U0tOC1a3I5L&#10;PXm9/A62TwAAAP//AwBQSwMEFAAGAAgAAAAhAP7iw8jfAAAACwEAAA8AAABkcnMvZG93bnJldi54&#10;bWxMj0FPg0AQhe8m/ofNmHgx7S6UYIMsTdNoPLd68baFKRDZWWC3hfrrnZ70+N68vPlevpltJy44&#10;+taRhmipQCCVrmqp1vD58bZYg/DBUGU6R6jhih42xf1dbrLKTbTHyyHUgkvIZ0ZDE0KfSenLBq3x&#10;S9cj8e3kRmsCy7GW1WgmLredjJVKpTUt8YfG9LhrsPw+nK0GN71ercNBxU9fP/Z9tx32p3jQ+vFh&#10;3r6ACDiHvzDc8BkdCmY6ujNVXnSsVZzymKBhlSQgbololbBz1PCcRiCLXP7fUPwCAAD//wMAUEsB&#10;Ai0AFAAGAAgAAAAhALaDOJL+AAAA4QEAABMAAAAAAAAAAAAAAAAAAAAAAFtDb250ZW50X1R5cGVz&#10;XS54bWxQSwECLQAUAAYACAAAACEAOP0h/9YAAACUAQAACwAAAAAAAAAAAAAAAAAvAQAAX3JlbHMv&#10;LnJlbHNQSwECLQAUAAYACAAAACEARXZ/LigCAABWBAAADgAAAAAAAAAAAAAAAAAuAgAAZHJzL2Uy&#10;b0RvYy54bWxQSwECLQAUAAYACAAAACEA/uLDyN8AAAALAQAADwAAAAAAAAAAAAAAAACCBAAAZHJz&#10;L2Rvd25yZXYueG1sUEsFBgAAAAAEAAQA8wAAAI4FAAAAAA==&#10;" strokecolor="white">
                <v:textbox>
                  <w:txbxContent>
                    <w:p w14:paraId="3D7DE9FD" w14:textId="77777777" w:rsidR="003B0A73" w:rsidRDefault="003B0A73">
                      <w:r>
                        <w:t>03/</w:t>
                      </w:r>
                      <w:r w:rsidR="00C21144">
                        <w:t>18</w:t>
                      </w:r>
                    </w:p>
                  </w:txbxContent>
                </v:textbox>
              </v:shape>
            </w:pict>
          </mc:Fallback>
        </mc:AlternateContent>
      </w:r>
      <w:r w:rsidR="003B0A73">
        <w:rPr>
          <w:sz w:val="22"/>
        </w:rPr>
        <w:t>E-mail address: _________________________________________________  Tel. #: _____________________________</w:t>
      </w:r>
    </w:p>
    <w:sectPr w:rsidR="003B0A73">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B2F08"/>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7DE33ADE"/>
    <w:multiLevelType w:val="hybridMultilevel"/>
    <w:tmpl w:val="1F6240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22"/>
    <w:rsid w:val="001B3AAC"/>
    <w:rsid w:val="002D4822"/>
    <w:rsid w:val="003B0A73"/>
    <w:rsid w:val="006B24D8"/>
    <w:rsid w:val="00C21144"/>
    <w:rsid w:val="00D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8CDD0B"/>
  <w15:chartTrackingRefBased/>
  <w15:docId w15:val="{F522C7C1-011C-4FEF-BBA4-22026467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u w:val="single"/>
    </w:rPr>
  </w:style>
  <w:style w:type="paragraph" w:styleId="Heading2">
    <w:name w:val="heading 2"/>
    <w:basedOn w:val="Normal"/>
    <w:next w:val="Normal"/>
    <w:qFormat/>
    <w:pPr>
      <w:keepNext/>
      <w:ind w:firstLine="720"/>
      <w:outlineLvl w:val="1"/>
    </w:pPr>
    <w:rPr>
      <w:i/>
      <w:iCs/>
    </w:rPr>
  </w:style>
  <w:style w:type="paragraph" w:styleId="Heading3">
    <w:name w:val="heading 3"/>
    <w:basedOn w:val="Normal"/>
    <w:next w:val="Normal"/>
    <w:qFormat/>
    <w:pPr>
      <w:keepNext/>
      <w:jc w:val="center"/>
      <w:outlineLvl w:val="2"/>
    </w:pPr>
    <w:rPr>
      <w:b/>
      <w:bCs/>
      <w:sz w:val="28"/>
      <w:u w:val="single"/>
    </w:rPr>
  </w:style>
  <w:style w:type="paragraph" w:styleId="Heading4">
    <w:name w:val="heading 4"/>
    <w:basedOn w:val="Normal"/>
    <w:next w:val="Normal"/>
    <w:qFormat/>
    <w:pPr>
      <w:keepNext/>
      <w:jc w:val="center"/>
      <w:outlineLvl w:val="3"/>
    </w:pPr>
    <w:rPr>
      <w:i/>
      <w:i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BodyText">
    <w:name w:val="Body Text"/>
    <w:basedOn w:val="Normal"/>
    <w:rPr>
      <w:rFonts w:ascii="Charter BT" w:hAnsi="Charter BT"/>
      <w:bCs/>
      <w:i/>
      <w:iCs/>
      <w:sz w:val="22"/>
      <w:szCs w:val="20"/>
      <w14:shadow w14:blurRad="50800" w14:dist="38100" w14:dir="2700000" w14:sx="100000" w14:sy="100000" w14:kx="0" w14:ky="0" w14:algn="tl">
        <w14:srgbClr w14:val="000000">
          <w14:alpha w14:val="60000"/>
        </w14:srgbClr>
      </w14:shadow>
    </w:rPr>
  </w:style>
  <w:style w:type="character" w:styleId="UnresolvedMention">
    <w:name w:val="Unresolved Mention"/>
    <w:uiPriority w:val="99"/>
    <w:semiHidden/>
    <w:unhideWhenUsed/>
    <w:rsid w:val="00C211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winters@sprin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Application</vt:lpstr>
    </vt:vector>
  </TitlesOfParts>
  <Company/>
  <LinksUpToDate>false</LinksUpToDate>
  <CharactersWithSpaces>3017</CharactersWithSpaces>
  <SharedDoc>false</SharedDoc>
  <HLinks>
    <vt:vector size="6" baseType="variant">
      <vt:variant>
        <vt:i4>4718703</vt:i4>
      </vt:variant>
      <vt:variant>
        <vt:i4>0</vt:i4>
      </vt:variant>
      <vt:variant>
        <vt:i4>0</vt:i4>
      </vt:variant>
      <vt:variant>
        <vt:i4>5</vt:i4>
      </vt:variant>
      <vt:variant>
        <vt:lpwstr>mailto:kwinters@sprintmail.com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Gail C. Putcher</dc:creator>
  <cp:keywords/>
  <dc:description/>
  <cp:lastModifiedBy>Jay Peterson</cp:lastModifiedBy>
  <cp:revision>2</cp:revision>
  <cp:lastPrinted>2003-04-29T20:35:00Z</cp:lastPrinted>
  <dcterms:created xsi:type="dcterms:W3CDTF">2018-08-31T18:19:00Z</dcterms:created>
  <dcterms:modified xsi:type="dcterms:W3CDTF">2018-08-31T18:19:00Z</dcterms:modified>
</cp:coreProperties>
</file>